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  <w:t>工会送温暖实名制汇总表</w:t>
      </w:r>
    </w:p>
    <w:p>
      <w:pPr>
        <w:pStyle w:val="2"/>
        <w:ind w:firstLine="1320" w:firstLineChars="300"/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填报单位（公章）：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      填报人：             联系电话：                      年    月     日</w:t>
      </w:r>
    </w:p>
    <w:tbl>
      <w:tblPr>
        <w:tblStyle w:val="6"/>
        <w:tblW w:w="1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85"/>
        <w:gridCol w:w="840"/>
        <w:gridCol w:w="2205"/>
        <w:gridCol w:w="1995"/>
        <w:gridCol w:w="1725"/>
        <w:gridCol w:w="2010"/>
        <w:gridCol w:w="1065"/>
        <w:gridCol w:w="1380"/>
        <w:gridCol w:w="97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工作单位或家庭住址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慰问原因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银行账号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慰问金额（元）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签字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负责人签字：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                                                        经办人签字：</w:t>
      </w:r>
    </w:p>
    <w:sectPr>
      <w:headerReference r:id="rId3" w:type="default"/>
      <w:footerReference r:id="rId4" w:type="default"/>
      <w:endnotePr>
        <w:numFmt w:val="decimal"/>
      </w:endnotePr>
      <w:pgSz w:w="16840" w:h="11907" w:orient="landscape"/>
      <w:pgMar w:top="1587" w:right="1701" w:bottom="1587" w:left="147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kern w:val="0"/>
        <w:sz w:val="28"/>
      </w:rPr>
      <w:t xml:space="preserve">-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BmNTYzMmE0ODY4ODk3YmNkZTEwZjIzM2MxODAifQ=="/>
    <w:docVar w:name="KSO_WPS_MARK_KEY" w:val="23f253ca-eca6-4505-9288-141672c6cc66"/>
  </w:docVars>
  <w:rsids>
    <w:rsidRoot w:val="716B7880"/>
    <w:rsid w:val="1A4F2BA0"/>
    <w:rsid w:val="3DBD1E15"/>
    <w:rsid w:val="716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left="720"/>
    </w:pPr>
    <w:rPr>
      <w:rFonts w:hint="eastAsia" w:ascii="Times New Roman" w:hAnsi="Times New Roman" w:eastAsia="宋体"/>
      <w:sz w:val="2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209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2024-12-27T02:45:00Z</dcterms:created>
  <dc:creator>南瓜酱</dc:creator>
  <cp:lastModifiedBy>南瓜酱</cp:lastModifiedBy>
  <dcterms:modified xsi:type="dcterms:W3CDTF">2024-12-27T03:11:45Z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7B754F407E964B638F6AE9D51FC6B541_13</vt:lpwstr>
  </property>
</Properties>
</file>